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5234B" w14:textId="77777777" w:rsidR="00642EFE"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36D7F4AD" w14:textId="77777777" w:rsidR="00642EFE"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ON OPEN TENDER</w:t>
      </w:r>
    </w:p>
    <w:p w14:paraId="15D25110" w14:textId="2714F25B" w:rsidR="0091042F"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This text of the notice is approved by decision of the Open Tender Commission</w:t>
      </w:r>
      <w:r w:rsidR="00BD10EC" w:rsidRPr="00402453">
        <w:rPr>
          <w:rFonts w:ascii="GHEA Grapalat" w:hAnsi="GHEA Grapalat"/>
          <w:i w:val="0"/>
          <w:sz w:val="24"/>
          <w:szCs w:val="24"/>
        </w:rPr>
        <w:t xml:space="preserve"> </w:t>
      </w:r>
      <w:r w:rsidRPr="00402453">
        <w:rPr>
          <w:rFonts w:ascii="GHEA Grapalat" w:hAnsi="GHEA Grapalat"/>
          <w:i w:val="0"/>
          <w:sz w:val="24"/>
          <w:szCs w:val="24"/>
        </w:rPr>
        <w:t>"</w:t>
      </w:r>
      <w:r w:rsidR="00EC0171">
        <w:rPr>
          <w:rFonts w:ascii="GHEA Grapalat" w:hAnsi="GHEA Grapalat"/>
          <w:i w:val="0"/>
          <w:sz w:val="24"/>
          <w:szCs w:val="24"/>
        </w:rPr>
        <w:t>2</w:t>
      </w:r>
      <w:r w:rsidRPr="00402453">
        <w:rPr>
          <w:rFonts w:ascii="GHEA Grapalat" w:hAnsi="GHEA Grapalat"/>
          <w:i w:val="0"/>
          <w:sz w:val="24"/>
          <w:szCs w:val="24"/>
        </w:rPr>
        <w:t xml:space="preserve">" </w:t>
      </w:r>
      <w:r w:rsidRPr="00307BDD">
        <w:rPr>
          <w:rFonts w:ascii="GHEA Grapalat" w:hAnsi="GHEA Grapalat"/>
          <w:i w:val="0"/>
          <w:color w:val="FF0000"/>
          <w:sz w:val="24"/>
          <w:szCs w:val="24"/>
        </w:rPr>
        <w:t>of "</w:t>
      </w:r>
      <w:r w:rsidR="003753C3" w:rsidRPr="003753C3">
        <w:rPr>
          <w:rFonts w:ascii="GHEA Grapalat" w:hAnsi="GHEA Grapalat"/>
          <w:i w:val="0"/>
          <w:color w:val="FF0000"/>
          <w:sz w:val="24"/>
          <w:szCs w:val="24"/>
          <w:lang w:val="en-US"/>
        </w:rPr>
        <w:t>02</w:t>
      </w:r>
      <w:r w:rsidRPr="00307BDD">
        <w:rPr>
          <w:rFonts w:ascii="GHEA Grapalat" w:hAnsi="GHEA Grapalat"/>
          <w:i w:val="0"/>
          <w:color w:val="FF0000"/>
          <w:sz w:val="24"/>
          <w:szCs w:val="24"/>
        </w:rPr>
        <w:t>" "</w:t>
      </w:r>
      <w:r w:rsidR="003753C3" w:rsidRPr="003753C3">
        <w:rPr>
          <w:rFonts w:ascii="GHEA Grapalat" w:hAnsi="GHEA Grapalat"/>
          <w:i w:val="0"/>
          <w:color w:val="FF0000"/>
          <w:sz w:val="24"/>
          <w:szCs w:val="24"/>
          <w:lang w:val="en-US"/>
        </w:rPr>
        <w:t>12</w:t>
      </w:r>
      <w:r w:rsidRPr="00307BDD">
        <w:rPr>
          <w:rFonts w:ascii="GHEA Grapalat" w:hAnsi="GHEA Grapalat"/>
          <w:i w:val="0"/>
          <w:color w:val="FF0000"/>
          <w:sz w:val="24"/>
          <w:szCs w:val="24"/>
        </w:rPr>
        <w:t>" 20</w:t>
      </w:r>
      <w:r w:rsidR="00283357">
        <w:rPr>
          <w:rFonts w:ascii="GHEA Grapalat" w:hAnsi="GHEA Grapalat"/>
          <w:i w:val="0"/>
          <w:color w:val="FF0000"/>
          <w:sz w:val="24"/>
          <w:szCs w:val="24"/>
        </w:rPr>
        <w:t>21</w:t>
      </w:r>
      <w:r w:rsidRPr="00307BDD">
        <w:rPr>
          <w:rFonts w:ascii="GHEA Grapalat" w:hAnsi="GHEA Grapalat"/>
          <w:i w:val="0"/>
          <w:color w:val="FF0000"/>
          <w:sz w:val="24"/>
          <w:szCs w:val="24"/>
        </w:rPr>
        <w:t xml:space="preserve"> and is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407C9FD7" w14:textId="39119EE4" w:rsidR="0091042F" w:rsidRPr="003753C3" w:rsidRDefault="00642EFE" w:rsidP="0029475F">
      <w:pPr>
        <w:pStyle w:val="a3"/>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 xml:space="preserve">Code of the open tender </w:t>
      </w:r>
      <w:r w:rsidR="003753C3" w:rsidRPr="003753C3">
        <w:rPr>
          <w:rFonts w:ascii="GHEA Grapalat" w:hAnsi="GHEA Grapalat"/>
          <w:i w:val="0"/>
          <w:sz w:val="24"/>
          <w:szCs w:val="24"/>
          <w:lang w:val="en-US"/>
        </w:rPr>
        <w:t>OBT-BMASHDzB-22/01</w:t>
      </w:r>
    </w:p>
    <w:tbl>
      <w:tblPr>
        <w:tblStyle w:val="aff2"/>
        <w:tblW w:w="97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7"/>
      </w:tblGrid>
      <w:tr w:rsidR="003753C3" w:rsidRPr="00505AE8" w14:paraId="73B29159" w14:textId="77777777" w:rsidTr="00CF719A">
        <w:trPr>
          <w:trHeight w:val="304"/>
        </w:trPr>
        <w:tc>
          <w:tcPr>
            <w:tcW w:w="9717" w:type="dxa"/>
            <w:hideMark/>
          </w:tcPr>
          <w:p w14:paraId="2F087D10" w14:textId="77777777" w:rsidR="003753C3" w:rsidRPr="00505AE8" w:rsidRDefault="003753C3" w:rsidP="00CF719A">
            <w:pPr>
              <w:pStyle w:val="HTML"/>
              <w:shd w:val="clear" w:color="auto" w:fill="FFFFFF"/>
              <w:rPr>
                <w:rFonts w:ascii="GHEA Grapalat" w:hAnsi="GHEA Grapalat"/>
                <w:sz w:val="24"/>
                <w:szCs w:val="24"/>
              </w:rPr>
            </w:pPr>
            <w:r>
              <w:rPr>
                <w:rFonts w:ascii="GHEA Grapalat" w:hAnsi="GHEA Grapalat"/>
                <w:sz w:val="24"/>
                <w:szCs w:val="24"/>
              </w:rPr>
              <w:t xml:space="preserve">The contracting </w:t>
            </w:r>
            <w:proofErr w:type="gramStart"/>
            <w:r>
              <w:rPr>
                <w:rFonts w:ascii="GHEA Grapalat" w:hAnsi="GHEA Grapalat"/>
                <w:sz w:val="24"/>
                <w:szCs w:val="24"/>
              </w:rPr>
              <w:t xml:space="preserve">authority  </w:t>
            </w:r>
            <w:r w:rsidRPr="0055037D">
              <w:rPr>
                <w:rFonts w:ascii="GHEA Grapalat" w:hAnsi="GHEA Grapalat"/>
                <w:sz w:val="24"/>
                <w:szCs w:val="24"/>
              </w:rPr>
              <w:t>A.</w:t>
            </w:r>
            <w:proofErr w:type="gramEnd"/>
            <w:r w:rsidRPr="0055037D">
              <w:rPr>
                <w:rFonts w:ascii="GHEA Grapalat" w:hAnsi="GHEA Grapalat"/>
                <w:sz w:val="24"/>
                <w:szCs w:val="24"/>
              </w:rPr>
              <w:t xml:space="preserve"> </w:t>
            </w:r>
            <w:proofErr w:type="spellStart"/>
            <w:r w:rsidRPr="0055037D">
              <w:rPr>
                <w:rFonts w:ascii="GHEA Grapalat" w:hAnsi="GHEA Grapalat"/>
                <w:sz w:val="24"/>
                <w:szCs w:val="24"/>
              </w:rPr>
              <w:t>Spendiaryan</w:t>
            </w:r>
            <w:proofErr w:type="spellEnd"/>
            <w:r w:rsidRPr="0055037D">
              <w:rPr>
                <w:rFonts w:ascii="GHEA Grapalat" w:hAnsi="GHEA Grapalat"/>
                <w:sz w:val="24"/>
                <w:szCs w:val="24"/>
              </w:rPr>
              <w:t xml:space="preserve"> National Academic Opera and Ballet Theater</w:t>
            </w:r>
            <w:r w:rsidRPr="00505AE8">
              <w:rPr>
                <w:rFonts w:ascii="GHEA Grapalat" w:hAnsi="GHEA Grapalat"/>
                <w:sz w:val="24"/>
                <w:szCs w:val="24"/>
              </w:rPr>
              <w:t xml:space="preserve">,  located </w:t>
            </w:r>
            <w:r>
              <w:rPr>
                <w:rFonts w:ascii="GHEA Grapalat" w:hAnsi="GHEA Grapalat"/>
                <w:sz w:val="24"/>
                <w:szCs w:val="24"/>
              </w:rPr>
              <w:t xml:space="preserve"> </w:t>
            </w:r>
            <w:r w:rsidRPr="00505AE8">
              <w:rPr>
                <w:rFonts w:ascii="GHEA Grapalat" w:hAnsi="GHEA Grapalat"/>
                <w:sz w:val="24"/>
                <w:szCs w:val="24"/>
              </w:rPr>
              <w:t xml:space="preserve">at the following address: Yerevan, </w:t>
            </w:r>
            <w:r>
              <w:rPr>
                <w:rFonts w:ascii="GHEA Grapalat" w:hAnsi="GHEA Grapalat"/>
                <w:sz w:val="24"/>
                <w:szCs w:val="24"/>
              </w:rPr>
              <w:t>Tumanyan</w:t>
            </w:r>
            <w:r w:rsidRPr="0092406C">
              <w:rPr>
                <w:rFonts w:ascii="GHEA Grapalat" w:hAnsi="GHEA Grapalat"/>
                <w:sz w:val="24"/>
                <w:szCs w:val="24"/>
              </w:rPr>
              <w:t xml:space="preserve"> </w:t>
            </w:r>
            <w:r>
              <w:rPr>
                <w:rFonts w:ascii="GHEA Grapalat" w:hAnsi="GHEA Grapalat"/>
                <w:sz w:val="24"/>
                <w:szCs w:val="24"/>
              </w:rPr>
              <w:t>54,</w:t>
            </w:r>
          </w:p>
        </w:tc>
      </w:tr>
    </w:tbl>
    <w:p w14:paraId="2AA46C9F" w14:textId="77777777" w:rsidR="00806EAB" w:rsidRDefault="003753C3" w:rsidP="00806EAB">
      <w:pPr>
        <w:pStyle w:val="HTML"/>
        <w:shd w:val="clear" w:color="auto" w:fill="F8F9FA"/>
        <w:spacing w:line="540" w:lineRule="atLeast"/>
        <w:rPr>
          <w:rFonts w:ascii="inherit" w:hAnsi="inherit"/>
          <w:color w:val="202124"/>
          <w:sz w:val="42"/>
          <w:szCs w:val="42"/>
        </w:rPr>
      </w:pPr>
      <w:r w:rsidRPr="00935B96">
        <w:rPr>
          <w:rFonts w:ascii="GHEA Grapalat" w:hAnsi="GHEA Grapalat" w:cs="Times New Roman"/>
          <w:sz w:val="24"/>
          <w:szCs w:val="24"/>
          <w:lang w:val="en-GB" w:eastAsia="en-GB" w:bidi="en-GB"/>
        </w:rPr>
        <w:t xml:space="preserve">As a result of this procedure, the selected participant will be offered to conclude a contract for the </w:t>
      </w:r>
      <w:r w:rsidR="00806EAB" w:rsidRPr="00806EAB">
        <w:rPr>
          <w:rStyle w:val="y2iqfc"/>
          <w:rFonts w:ascii="GHEA Grapalat" w:hAnsi="GHEA Grapalat"/>
          <w:color w:val="202124"/>
          <w:sz w:val="18"/>
          <w:szCs w:val="18"/>
          <w:lang w:val="en"/>
        </w:rPr>
        <w:t>roof repair works</w:t>
      </w:r>
    </w:p>
    <w:p w14:paraId="247EE890" w14:textId="00E7E76F" w:rsidR="003753C3" w:rsidRPr="00EB0A0B" w:rsidRDefault="003753C3" w:rsidP="003753C3">
      <w:pPr>
        <w:pStyle w:val="HTML"/>
        <w:shd w:val="clear" w:color="auto" w:fill="F8F9FA"/>
        <w:spacing w:line="540" w:lineRule="atLeast"/>
        <w:rPr>
          <w:rFonts w:ascii="inherit" w:hAnsi="inherit"/>
          <w:color w:val="202124"/>
          <w:sz w:val="42"/>
          <w:szCs w:val="42"/>
        </w:rPr>
      </w:pPr>
      <w:r w:rsidRPr="00935B96">
        <w:rPr>
          <w:rFonts w:ascii="GHEA Grapalat" w:hAnsi="GHEA Grapalat" w:cs="Times New Roman"/>
          <w:sz w:val="24"/>
          <w:szCs w:val="24"/>
          <w:lang w:val="en-GB" w:eastAsia="en-GB" w:bidi="en-GB"/>
        </w:rPr>
        <w:t>(</w:t>
      </w:r>
      <w:proofErr w:type="gramStart"/>
      <w:r w:rsidRPr="00935B96">
        <w:rPr>
          <w:rFonts w:ascii="GHEA Grapalat" w:hAnsi="GHEA Grapalat" w:cs="Times New Roman"/>
          <w:sz w:val="24"/>
          <w:szCs w:val="24"/>
          <w:lang w:val="en-GB" w:eastAsia="en-GB" w:bidi="en-GB"/>
        </w:rPr>
        <w:t>hereinafter</w:t>
      </w:r>
      <w:proofErr w:type="gramEnd"/>
      <w:r w:rsidRPr="00935B96">
        <w:rPr>
          <w:rFonts w:ascii="GHEA Grapalat" w:hAnsi="GHEA Grapalat" w:cs="Times New Roman"/>
          <w:sz w:val="24"/>
          <w:szCs w:val="24"/>
          <w:lang w:val="en-GB" w:eastAsia="en-GB" w:bidi="en-GB"/>
        </w:rPr>
        <w:t xml:space="preserve"> referred to as a contract) as prescribed.</w:t>
      </w:r>
    </w:p>
    <w:p w14:paraId="33AC9F13" w14:textId="77777777" w:rsidR="003753C3" w:rsidRPr="00B1642C" w:rsidRDefault="003753C3" w:rsidP="003753C3">
      <w:pPr>
        <w:pStyle w:val="a3"/>
        <w:spacing w:after="160" w:line="240" w:lineRule="auto"/>
        <w:ind w:firstLine="0"/>
        <w:rPr>
          <w:rFonts w:ascii="GHEA Grapalat" w:hAnsi="GHEA Grapalat"/>
          <w:i w:val="0"/>
          <w:sz w:val="24"/>
          <w:szCs w:val="24"/>
        </w:rPr>
      </w:pPr>
      <w:r w:rsidRPr="00B1642C">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procedure.</w:t>
      </w:r>
    </w:p>
    <w:p w14:paraId="005F6FAD" w14:textId="77777777" w:rsidR="003753C3" w:rsidRPr="00B1642C" w:rsidRDefault="003753C3" w:rsidP="003753C3">
      <w:pPr>
        <w:spacing w:after="160"/>
        <w:jc w:val="both"/>
        <w:rPr>
          <w:rFonts w:ascii="GHEA Grapalat" w:hAnsi="GHEA Grapalat"/>
        </w:rPr>
      </w:pPr>
      <w:r w:rsidRPr="00B1642C">
        <w:rPr>
          <w:rFonts w:ascii="GHEA Grapalat" w:hAnsi="GHEA Grapalat"/>
        </w:rPr>
        <w:t>The qualification criteria for the persons ineligible to participate in the procedure, as well as for bidders, and the documents to be submitted for the evaluation of those criteria shall be established by the invitation for this procedure.</w:t>
      </w:r>
    </w:p>
    <w:p w14:paraId="684BF62B" w14:textId="77777777" w:rsidR="003753C3" w:rsidRPr="00B1642C" w:rsidRDefault="003753C3" w:rsidP="003753C3">
      <w:pPr>
        <w:pStyle w:val="a3"/>
        <w:spacing w:after="160" w:line="240" w:lineRule="auto"/>
        <w:ind w:firstLine="0"/>
        <w:rPr>
          <w:rFonts w:ascii="GHEA Grapalat" w:hAnsi="GHEA Grapalat"/>
          <w:i w:val="0"/>
          <w:sz w:val="24"/>
          <w:szCs w:val="24"/>
        </w:rPr>
      </w:pPr>
      <w:r w:rsidRPr="00B1642C">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52FC3E9" w14:textId="6CF99625" w:rsidR="003753C3" w:rsidRDefault="003753C3" w:rsidP="003753C3">
      <w:pPr>
        <w:pStyle w:val="a3"/>
        <w:spacing w:after="160" w:line="240" w:lineRule="auto"/>
        <w:ind w:firstLine="0"/>
        <w:rPr>
          <w:rFonts w:ascii="GHEA Grapalat" w:hAnsi="GHEA Grapalat"/>
          <w:i w:val="0"/>
          <w:spacing w:val="1"/>
          <w:sz w:val="24"/>
          <w:szCs w:val="24"/>
        </w:rPr>
      </w:pPr>
      <w:r w:rsidRPr="00B1642C">
        <w:rPr>
          <w:rFonts w:ascii="GHEA Grapalat" w:hAnsi="GHEA Grapalat"/>
          <w:i w:val="0"/>
          <w:spacing w:val="1"/>
          <w:sz w:val="24"/>
          <w:szCs w:val="24"/>
        </w:rPr>
        <w:t>For receiving the hard copy of the invitation for the procedure, it is necessary to apply to the contractin</w:t>
      </w:r>
      <w:r>
        <w:rPr>
          <w:rFonts w:ascii="GHEA Grapalat" w:hAnsi="GHEA Grapalat"/>
          <w:i w:val="0"/>
          <w:spacing w:val="1"/>
          <w:sz w:val="24"/>
          <w:szCs w:val="24"/>
        </w:rPr>
        <w:t>g authority by 1</w:t>
      </w:r>
      <w:r w:rsidRPr="003753C3">
        <w:rPr>
          <w:rFonts w:ascii="GHEA Grapalat" w:hAnsi="GHEA Grapalat"/>
          <w:i w:val="0"/>
          <w:spacing w:val="1"/>
          <w:sz w:val="24"/>
          <w:szCs w:val="24"/>
          <w:lang w:val="en-US"/>
        </w:rPr>
        <w:t>4</w:t>
      </w:r>
      <w:r>
        <w:rPr>
          <w:rFonts w:ascii="GHEA Grapalat" w:hAnsi="GHEA Grapalat"/>
          <w:i w:val="0"/>
          <w:spacing w:val="1"/>
          <w:sz w:val="24"/>
          <w:szCs w:val="24"/>
        </w:rPr>
        <w:t xml:space="preserve">:00 </w:t>
      </w:r>
      <w:r w:rsidRPr="00B1642C">
        <w:rPr>
          <w:rFonts w:ascii="GHEA Grapalat" w:hAnsi="GHEA Grapalat"/>
          <w:i w:val="0"/>
          <w:spacing w:val="1"/>
          <w:sz w:val="24"/>
          <w:szCs w:val="24"/>
        </w:rPr>
        <w:t xml:space="preserve">o'clock of the </w:t>
      </w:r>
      <w:r w:rsidRPr="003753C3">
        <w:rPr>
          <w:rFonts w:ascii="GHEA Grapalat" w:hAnsi="GHEA Grapalat"/>
          <w:i w:val="0"/>
          <w:spacing w:val="1"/>
          <w:sz w:val="24"/>
          <w:szCs w:val="24"/>
          <w:lang w:val="en-US"/>
        </w:rPr>
        <w:t>40</w:t>
      </w:r>
      <w:r>
        <w:rPr>
          <w:rFonts w:ascii="GHEA Grapalat" w:hAnsi="GHEA Grapalat"/>
          <w:i w:val="0"/>
          <w:spacing w:val="1"/>
          <w:sz w:val="24"/>
          <w:szCs w:val="24"/>
        </w:rPr>
        <w:t>-</w:t>
      </w:r>
      <w:proofErr w:type="spellStart"/>
      <w:r>
        <w:rPr>
          <w:rFonts w:ascii="GHEA Grapalat" w:hAnsi="GHEA Grapalat"/>
          <w:i w:val="0"/>
          <w:spacing w:val="1"/>
          <w:sz w:val="24"/>
          <w:szCs w:val="24"/>
        </w:rPr>
        <w:t>th</w:t>
      </w:r>
      <w:proofErr w:type="spellEnd"/>
      <w:r w:rsidRPr="00B1642C">
        <w:rPr>
          <w:rFonts w:ascii="GHEA Grapalat" w:hAnsi="GHEA Grapalat"/>
          <w:i w:val="0"/>
          <w:spacing w:val="1"/>
          <w:sz w:val="24"/>
          <w:szCs w:val="24"/>
        </w:rPr>
        <w:t xml:space="preserve"> </w:t>
      </w:r>
      <w:r w:rsidRPr="00F5751F">
        <w:rPr>
          <w:rFonts w:ascii="GHEA Grapalat" w:hAnsi="GHEA Grapalat"/>
          <w:i w:val="0"/>
          <w:spacing w:val="1"/>
          <w:sz w:val="24"/>
          <w:szCs w:val="24"/>
        </w:rPr>
        <w:t>working</w:t>
      </w:r>
      <w:r>
        <w:rPr>
          <w:rFonts w:ascii="GHEA Grapalat" w:hAnsi="GHEA Grapalat"/>
          <w:i w:val="0"/>
          <w:spacing w:val="1"/>
          <w:sz w:val="24"/>
          <w:szCs w:val="24"/>
        </w:rPr>
        <w:t xml:space="preserve"> </w:t>
      </w:r>
      <w:r w:rsidRPr="00B1642C">
        <w:rPr>
          <w:rFonts w:ascii="GHEA Grapalat" w:hAnsi="GHEA Grapalat"/>
          <w:i w:val="0"/>
          <w:spacing w:val="1"/>
          <w:sz w:val="24"/>
          <w:szCs w:val="24"/>
        </w:rPr>
        <w:t>day from the date of publication of this notice. Moreover, an application in writing must be submitted to the</w:t>
      </w:r>
      <w:r w:rsidRPr="00B1642C">
        <w:rPr>
          <w:rFonts w:ascii="Courier New" w:hAnsi="Courier New" w:cs="Courier New"/>
          <w:i w:val="0"/>
          <w:spacing w:val="1"/>
          <w:sz w:val="24"/>
          <w:szCs w:val="24"/>
        </w:rPr>
        <w:t> </w:t>
      </w:r>
      <w:r w:rsidRPr="00B1642C">
        <w:rPr>
          <w:rFonts w:ascii="GHEA Grapalat" w:hAnsi="GHEA Grapalat"/>
          <w:i w:val="0"/>
          <w:spacing w:val="1"/>
          <w:sz w:val="24"/>
          <w:szCs w:val="24"/>
        </w:rPr>
        <w:t xml:space="preserve">contracting authority for receiving the hard copy of the invitation. The contracting authority shall ensure the free of charge provision of the hard copy of the </w:t>
      </w:r>
      <w:proofErr w:type="gramStart"/>
      <w:r w:rsidRPr="00B1642C">
        <w:rPr>
          <w:rFonts w:ascii="GHEA Grapalat" w:hAnsi="GHEA Grapalat"/>
          <w:i w:val="0"/>
          <w:spacing w:val="1"/>
          <w:sz w:val="24"/>
          <w:szCs w:val="24"/>
        </w:rPr>
        <w:t>invitation  on</w:t>
      </w:r>
      <w:proofErr w:type="gramEnd"/>
      <w:r w:rsidRPr="00B1642C">
        <w:rPr>
          <w:rFonts w:ascii="GHEA Grapalat" w:hAnsi="GHEA Grapalat"/>
          <w:i w:val="0"/>
          <w:spacing w:val="1"/>
          <w:sz w:val="24"/>
          <w:szCs w:val="24"/>
        </w:rPr>
        <w:t xml:space="preserve"> the first working day following the receipt of such request </w:t>
      </w:r>
      <w:r>
        <w:rPr>
          <w:rFonts w:ascii="GHEA Grapalat" w:hAnsi="GHEA Grapalat"/>
          <w:i w:val="0"/>
          <w:spacing w:val="1"/>
          <w:sz w:val="24"/>
          <w:szCs w:val="24"/>
        </w:rPr>
        <w:t>.</w:t>
      </w:r>
    </w:p>
    <w:p w14:paraId="547BA646" w14:textId="77777777" w:rsidR="003753C3" w:rsidRPr="00B1642C" w:rsidRDefault="003753C3" w:rsidP="003753C3">
      <w:pPr>
        <w:pStyle w:val="a3"/>
        <w:spacing w:after="160" w:line="240" w:lineRule="auto"/>
        <w:ind w:firstLine="0"/>
        <w:rPr>
          <w:rFonts w:ascii="GHEA Grapalat" w:hAnsi="GHEA Grapalat"/>
          <w:i w:val="0"/>
          <w:sz w:val="24"/>
          <w:szCs w:val="24"/>
        </w:rPr>
      </w:pPr>
      <w:r w:rsidRPr="00B1642C">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B1642C">
        <w:rPr>
          <w:rFonts w:ascii="GHEA Grapalat" w:hAnsi="GHEA Grapalat"/>
          <w:i w:val="0"/>
          <w:sz w:val="24"/>
          <w:szCs w:val="24"/>
        </w:rPr>
        <w:t xml:space="preserve">working day following the date of receipt of the application. </w:t>
      </w:r>
    </w:p>
    <w:p w14:paraId="26A6A319" w14:textId="77777777" w:rsidR="003753C3" w:rsidRPr="00B1642C" w:rsidRDefault="003753C3" w:rsidP="003753C3">
      <w:pPr>
        <w:pStyle w:val="a3"/>
        <w:spacing w:after="160" w:line="240" w:lineRule="auto"/>
        <w:ind w:firstLine="0"/>
        <w:rPr>
          <w:rFonts w:ascii="GHEA Grapalat" w:hAnsi="GHEA Grapalat"/>
          <w:i w:val="0"/>
          <w:sz w:val="24"/>
          <w:szCs w:val="24"/>
        </w:rPr>
      </w:pPr>
      <w:r w:rsidRPr="00B1642C">
        <w:rPr>
          <w:rFonts w:ascii="GHEA Grapalat" w:hAnsi="GHEA Grapalat"/>
          <w:i w:val="0"/>
          <w:sz w:val="24"/>
          <w:szCs w:val="24"/>
        </w:rPr>
        <w:t xml:space="preserve">Failure to receive the invitation shall not limit the bidder's right to participate in this procedure. </w:t>
      </w:r>
    </w:p>
    <w:p w14:paraId="61CBBD7D" w14:textId="77777777" w:rsidR="003753C3" w:rsidRPr="00505AE8" w:rsidRDefault="003753C3" w:rsidP="003753C3">
      <w:pPr>
        <w:pStyle w:val="a3"/>
        <w:spacing w:line="240" w:lineRule="auto"/>
        <w:ind w:firstLine="0"/>
        <w:rPr>
          <w:rFonts w:ascii="GHEA Grapalat" w:hAnsi="GHEA Grapalat"/>
          <w:i w:val="0"/>
          <w:sz w:val="24"/>
          <w:szCs w:val="24"/>
        </w:rPr>
      </w:pPr>
      <w:r w:rsidRPr="00B1642C">
        <w:rPr>
          <w:rFonts w:ascii="GHEA Grapalat" w:hAnsi="GHEA Grapalat"/>
          <w:i w:val="0"/>
          <w:sz w:val="24"/>
          <w:szCs w:val="24"/>
        </w:rPr>
        <w:t xml:space="preserve">The bids for the procedure must be submitted to the following address: </w:t>
      </w:r>
      <w:proofErr w:type="gramStart"/>
      <w:r w:rsidRPr="00505AE8">
        <w:rPr>
          <w:rFonts w:ascii="GHEA Grapalat" w:hAnsi="GHEA Grapalat"/>
          <w:i w:val="0"/>
          <w:sz w:val="24"/>
          <w:szCs w:val="24"/>
        </w:rPr>
        <w:t>Yerevan,</w:t>
      </w:r>
      <w:r w:rsidRPr="00505AE8">
        <w:rPr>
          <w:rFonts w:ascii="GHEA Grapalat" w:hAnsi="GHEA Grapalat"/>
          <w:sz w:val="24"/>
          <w:szCs w:val="24"/>
        </w:rPr>
        <w:t xml:space="preserve"> </w:t>
      </w:r>
      <w:r>
        <w:rPr>
          <w:rFonts w:ascii="GHEA Grapalat" w:hAnsi="GHEA Grapalat"/>
          <w:sz w:val="24"/>
          <w:szCs w:val="24"/>
          <w:lang w:val="hy-AM"/>
        </w:rPr>
        <w:t xml:space="preserve"> </w:t>
      </w:r>
      <w:r>
        <w:rPr>
          <w:rFonts w:ascii="GHEA Grapalat" w:hAnsi="GHEA Grapalat"/>
          <w:i w:val="0"/>
          <w:sz w:val="24"/>
          <w:szCs w:val="24"/>
          <w:lang w:val="en-US"/>
        </w:rPr>
        <w:t>Tumanyan</w:t>
      </w:r>
      <w:proofErr w:type="gramEnd"/>
      <w:r w:rsidRPr="0092406C">
        <w:rPr>
          <w:rFonts w:ascii="GHEA Grapalat" w:hAnsi="GHEA Grapalat"/>
          <w:i w:val="0"/>
          <w:sz w:val="24"/>
          <w:szCs w:val="24"/>
          <w:lang w:val="hy-AM"/>
        </w:rPr>
        <w:t xml:space="preserve"> </w:t>
      </w:r>
      <w:r>
        <w:rPr>
          <w:rFonts w:ascii="GHEA Grapalat" w:hAnsi="GHEA Grapalat"/>
          <w:i w:val="0"/>
          <w:sz w:val="24"/>
          <w:szCs w:val="24"/>
          <w:lang w:val="en-US"/>
        </w:rPr>
        <w:t>54</w:t>
      </w:r>
      <w:r>
        <w:rPr>
          <w:rFonts w:ascii="GHEA Grapalat" w:hAnsi="GHEA Grapalat"/>
          <w:sz w:val="24"/>
          <w:szCs w:val="24"/>
          <w:lang w:val="hy-AM"/>
        </w:rPr>
        <w:t xml:space="preserve"> </w:t>
      </w:r>
      <w:r w:rsidRPr="00505AE8">
        <w:rPr>
          <w:rFonts w:ascii="GHEA Grapalat" w:hAnsi="GHEA Grapalat"/>
          <w:i w:val="0"/>
          <w:sz w:val="24"/>
          <w:szCs w:val="24"/>
        </w:rPr>
        <w:t xml:space="preserve">address of the contracting authority </w:t>
      </w:r>
    </w:p>
    <w:p w14:paraId="60314238" w14:textId="7BBA52EA" w:rsidR="003753C3" w:rsidRPr="00B1642C" w:rsidRDefault="003753C3" w:rsidP="003753C3">
      <w:pPr>
        <w:pStyle w:val="a3"/>
        <w:spacing w:after="160" w:line="240" w:lineRule="auto"/>
        <w:ind w:firstLine="0"/>
        <w:rPr>
          <w:rFonts w:ascii="GHEA Grapalat" w:hAnsi="GHEA Grapalat"/>
          <w:i w:val="0"/>
          <w:sz w:val="24"/>
          <w:szCs w:val="24"/>
        </w:rPr>
      </w:pPr>
      <w:r w:rsidRPr="00B1642C">
        <w:rPr>
          <w:rFonts w:ascii="GHEA Grapalat" w:hAnsi="GHEA Grapalat"/>
          <w:i w:val="0"/>
          <w:sz w:val="24"/>
          <w:szCs w:val="24"/>
        </w:rPr>
        <w:t xml:space="preserve">in hard copy, by </w:t>
      </w:r>
      <w:r>
        <w:rPr>
          <w:rFonts w:ascii="GHEA Grapalat" w:hAnsi="GHEA Grapalat"/>
          <w:i w:val="0"/>
          <w:sz w:val="24"/>
          <w:szCs w:val="24"/>
        </w:rPr>
        <w:t>1</w:t>
      </w:r>
      <w:r w:rsidRPr="003753C3">
        <w:rPr>
          <w:rFonts w:ascii="GHEA Grapalat" w:hAnsi="GHEA Grapalat"/>
          <w:i w:val="0"/>
          <w:sz w:val="24"/>
          <w:szCs w:val="24"/>
          <w:lang w:val="en-US"/>
        </w:rPr>
        <w:t>4</w:t>
      </w:r>
      <w:r>
        <w:rPr>
          <w:rFonts w:ascii="GHEA Grapalat" w:hAnsi="GHEA Grapalat"/>
          <w:i w:val="0"/>
          <w:sz w:val="24"/>
          <w:szCs w:val="24"/>
        </w:rPr>
        <w:t>:00</w:t>
      </w:r>
      <w:r w:rsidRPr="00B1642C">
        <w:rPr>
          <w:rFonts w:ascii="GHEA Grapalat" w:hAnsi="GHEA Grapalat"/>
          <w:i w:val="0"/>
          <w:sz w:val="24"/>
          <w:szCs w:val="24"/>
        </w:rPr>
        <w:t xml:space="preserve"> o'clock of the </w:t>
      </w:r>
      <w:r w:rsidRPr="003753C3">
        <w:rPr>
          <w:rFonts w:ascii="GHEA Grapalat" w:hAnsi="GHEA Grapalat"/>
          <w:i w:val="0"/>
          <w:sz w:val="24"/>
          <w:szCs w:val="24"/>
          <w:lang w:val="en-US"/>
        </w:rPr>
        <w:t>40</w:t>
      </w:r>
      <w:r>
        <w:rPr>
          <w:rFonts w:ascii="GHEA Grapalat" w:hAnsi="GHEA Grapalat"/>
          <w:i w:val="0"/>
          <w:sz w:val="24"/>
          <w:szCs w:val="24"/>
        </w:rPr>
        <w:t>-</w:t>
      </w:r>
      <w:proofErr w:type="spellStart"/>
      <w:r>
        <w:rPr>
          <w:rFonts w:ascii="GHEA Grapalat" w:hAnsi="GHEA Grapalat"/>
          <w:i w:val="0"/>
          <w:sz w:val="24"/>
          <w:szCs w:val="24"/>
        </w:rPr>
        <w:t>th</w:t>
      </w:r>
      <w:proofErr w:type="spellEnd"/>
      <w:r w:rsidRPr="00B1642C">
        <w:rPr>
          <w:rFonts w:ascii="GHEA Grapalat" w:hAnsi="GHEA Grapalat"/>
          <w:i w:val="0"/>
          <w:sz w:val="24"/>
          <w:szCs w:val="24"/>
        </w:rPr>
        <w:t xml:space="preserve"> </w:t>
      </w:r>
      <w:r w:rsidRPr="001C3AB7">
        <w:rPr>
          <w:rFonts w:ascii="GHEA Grapalat" w:hAnsi="GHEA Grapalat"/>
          <w:i w:val="0"/>
          <w:sz w:val="24"/>
          <w:szCs w:val="24"/>
        </w:rPr>
        <w:t>working</w:t>
      </w:r>
      <w:r>
        <w:rPr>
          <w:rFonts w:ascii="GHEA Grapalat" w:hAnsi="GHEA Grapalat"/>
          <w:i w:val="0"/>
          <w:sz w:val="24"/>
          <w:szCs w:val="24"/>
        </w:rPr>
        <w:t xml:space="preserve"> </w:t>
      </w:r>
      <w:r w:rsidRPr="00B1642C">
        <w:rPr>
          <w:rFonts w:ascii="GHEA Grapalat" w:hAnsi="GHEA Grapalat"/>
          <w:i w:val="0"/>
          <w:sz w:val="24"/>
          <w:szCs w:val="24"/>
        </w:rPr>
        <w:t xml:space="preserve">day from the date of publication of this notice. The bids may, in addition to Armenian, also be submitted in English or Russian. </w:t>
      </w:r>
    </w:p>
    <w:p w14:paraId="5CC64811" w14:textId="4E9159E3" w:rsidR="003753C3" w:rsidRPr="00B1642C" w:rsidRDefault="003753C3" w:rsidP="003753C3">
      <w:pPr>
        <w:pStyle w:val="a3"/>
        <w:spacing w:after="160" w:line="240" w:lineRule="auto"/>
        <w:ind w:firstLine="0"/>
        <w:rPr>
          <w:rFonts w:ascii="GHEA Grapalat" w:hAnsi="GHEA Grapalat"/>
          <w:i w:val="0"/>
          <w:sz w:val="24"/>
          <w:szCs w:val="24"/>
        </w:rPr>
      </w:pPr>
      <w:r w:rsidRPr="00B1642C">
        <w:rPr>
          <w:rFonts w:ascii="GHEA Grapalat" w:hAnsi="GHEA Grapalat"/>
          <w:i w:val="0"/>
          <w:sz w:val="24"/>
          <w:szCs w:val="24"/>
        </w:rPr>
        <w:lastRenderedPageBreak/>
        <w:t xml:space="preserve">The bid opening will take place at the following address: </w:t>
      </w:r>
      <w:r w:rsidRPr="00505AE8">
        <w:rPr>
          <w:rFonts w:ascii="GHEA Grapalat" w:hAnsi="GHEA Grapalat"/>
          <w:i w:val="0"/>
          <w:sz w:val="24"/>
          <w:szCs w:val="24"/>
        </w:rPr>
        <w:t xml:space="preserve">Yerevan, </w:t>
      </w:r>
      <w:r>
        <w:rPr>
          <w:rFonts w:ascii="GHEA Grapalat" w:hAnsi="GHEA Grapalat"/>
          <w:i w:val="0"/>
          <w:sz w:val="24"/>
          <w:szCs w:val="24"/>
          <w:lang w:val="en-US"/>
        </w:rPr>
        <w:t>Tumanyan</w:t>
      </w:r>
      <w:r w:rsidRPr="0092406C">
        <w:rPr>
          <w:rFonts w:ascii="GHEA Grapalat" w:hAnsi="GHEA Grapalat"/>
          <w:i w:val="0"/>
          <w:sz w:val="24"/>
          <w:szCs w:val="24"/>
          <w:lang w:val="hy-AM"/>
        </w:rPr>
        <w:t xml:space="preserve"> </w:t>
      </w:r>
      <w:r>
        <w:rPr>
          <w:rFonts w:ascii="GHEA Grapalat" w:hAnsi="GHEA Grapalat"/>
          <w:i w:val="0"/>
          <w:sz w:val="24"/>
          <w:szCs w:val="24"/>
          <w:lang w:val="en-US"/>
        </w:rPr>
        <w:t>54</w:t>
      </w:r>
      <w:r w:rsidRPr="00B1642C">
        <w:rPr>
          <w:rFonts w:ascii="GHEA Grapalat" w:hAnsi="GHEA Grapalat"/>
          <w:i w:val="0"/>
          <w:sz w:val="24"/>
          <w:szCs w:val="24"/>
        </w:rPr>
        <w:t>, on "</w:t>
      </w:r>
      <w:r>
        <w:rPr>
          <w:rFonts w:ascii="GHEA Grapalat" w:hAnsi="GHEA Grapalat"/>
          <w:i w:val="0"/>
          <w:sz w:val="24"/>
          <w:szCs w:val="24"/>
        </w:rPr>
        <w:t>1</w:t>
      </w:r>
      <w:r w:rsidRPr="003753C3">
        <w:rPr>
          <w:rFonts w:ascii="GHEA Grapalat" w:hAnsi="GHEA Grapalat"/>
          <w:i w:val="0"/>
          <w:sz w:val="24"/>
          <w:szCs w:val="24"/>
          <w:lang w:val="en-US"/>
        </w:rPr>
        <w:t>2</w:t>
      </w:r>
      <w:r w:rsidRPr="00B1642C">
        <w:rPr>
          <w:rFonts w:ascii="GHEA Grapalat" w:hAnsi="GHEA Grapalat"/>
          <w:i w:val="0"/>
          <w:sz w:val="24"/>
          <w:szCs w:val="24"/>
        </w:rPr>
        <w:t>" "</w:t>
      </w:r>
      <w:proofErr w:type="spellStart"/>
      <w:r w:rsidRPr="003753C3">
        <w:rPr>
          <w:rFonts w:ascii="GHEA Grapalat" w:hAnsi="GHEA Grapalat"/>
          <w:i w:val="0"/>
          <w:sz w:val="24"/>
          <w:szCs w:val="24"/>
          <w:lang w:val="en-US"/>
        </w:rPr>
        <w:t>january</w:t>
      </w:r>
      <w:proofErr w:type="spellEnd"/>
      <w:r w:rsidRPr="00B1642C">
        <w:rPr>
          <w:rFonts w:ascii="GHEA Grapalat" w:hAnsi="GHEA Grapalat"/>
          <w:i w:val="0"/>
          <w:sz w:val="24"/>
          <w:szCs w:val="24"/>
        </w:rPr>
        <w:t>" "</w:t>
      </w:r>
      <w:r>
        <w:rPr>
          <w:rFonts w:ascii="GHEA Grapalat" w:hAnsi="GHEA Grapalat"/>
          <w:i w:val="0"/>
          <w:sz w:val="24"/>
          <w:szCs w:val="24"/>
        </w:rPr>
        <w:t>20</w:t>
      </w:r>
      <w:r>
        <w:rPr>
          <w:rFonts w:ascii="GHEA Grapalat" w:hAnsi="GHEA Grapalat"/>
          <w:i w:val="0"/>
          <w:sz w:val="24"/>
          <w:szCs w:val="24"/>
          <w:lang w:val="hy-AM"/>
        </w:rPr>
        <w:t>2</w:t>
      </w:r>
      <w:r w:rsidRPr="003753C3">
        <w:rPr>
          <w:rFonts w:ascii="GHEA Grapalat" w:hAnsi="GHEA Grapalat"/>
          <w:i w:val="0"/>
          <w:sz w:val="24"/>
          <w:szCs w:val="24"/>
          <w:lang w:val="en-US"/>
        </w:rPr>
        <w:t>2</w:t>
      </w:r>
      <w:r w:rsidRPr="00B1642C">
        <w:rPr>
          <w:rFonts w:ascii="GHEA Grapalat" w:hAnsi="GHEA Grapalat"/>
          <w:i w:val="0"/>
          <w:sz w:val="24"/>
          <w:szCs w:val="24"/>
        </w:rPr>
        <w:t xml:space="preserve">", at </w:t>
      </w:r>
      <w:r>
        <w:rPr>
          <w:rFonts w:ascii="GHEA Grapalat" w:hAnsi="GHEA Grapalat"/>
          <w:i w:val="0"/>
          <w:sz w:val="24"/>
          <w:szCs w:val="24"/>
        </w:rPr>
        <w:t>1</w:t>
      </w:r>
      <w:r w:rsidRPr="00145C16">
        <w:rPr>
          <w:rFonts w:ascii="GHEA Grapalat" w:hAnsi="GHEA Grapalat"/>
          <w:i w:val="0"/>
          <w:sz w:val="24"/>
          <w:szCs w:val="24"/>
          <w:lang w:val="en-US"/>
        </w:rPr>
        <w:t>4</w:t>
      </w:r>
      <w:r>
        <w:rPr>
          <w:rFonts w:ascii="GHEA Grapalat" w:hAnsi="GHEA Grapalat"/>
          <w:i w:val="0"/>
          <w:sz w:val="24"/>
          <w:szCs w:val="24"/>
        </w:rPr>
        <w:t>:00</w:t>
      </w:r>
      <w:r w:rsidRPr="00B1642C">
        <w:rPr>
          <w:rFonts w:ascii="GHEA Grapalat" w:hAnsi="GHEA Grapalat"/>
          <w:i w:val="0"/>
          <w:sz w:val="24"/>
          <w:szCs w:val="24"/>
        </w:rPr>
        <w:t xml:space="preserve"> o'clock. </w:t>
      </w:r>
    </w:p>
    <w:p w14:paraId="3DC79954" w14:textId="77777777" w:rsidR="003753C3" w:rsidRPr="00B1642C" w:rsidRDefault="003753C3" w:rsidP="003753C3">
      <w:pPr>
        <w:pStyle w:val="a3"/>
        <w:spacing w:after="160" w:line="240" w:lineRule="auto"/>
        <w:ind w:firstLine="0"/>
        <w:rPr>
          <w:rFonts w:ascii="GHEA Grapalat" w:hAnsi="GHEA Grapalat"/>
          <w:i w:val="0"/>
          <w:sz w:val="24"/>
          <w:szCs w:val="24"/>
        </w:rPr>
      </w:pPr>
      <w:r w:rsidRPr="00B1642C">
        <w:rPr>
          <w:rFonts w:ascii="GHEA Grapalat" w:hAnsi="GHEA Grapalat"/>
          <w:i w:val="0"/>
          <w:sz w:val="24"/>
          <w:szCs w:val="24"/>
        </w:rPr>
        <w:t xml:space="preserve">The appeals concerning this procedure must </w:t>
      </w:r>
      <w:proofErr w:type="spellStart"/>
      <w:r w:rsidRPr="00B1642C">
        <w:rPr>
          <w:rFonts w:ascii="GHEA Grapalat" w:hAnsi="GHEA Grapalat"/>
          <w:i w:val="0"/>
          <w:sz w:val="24"/>
          <w:szCs w:val="24"/>
        </w:rPr>
        <w:t>by</w:t>
      </w:r>
      <w:proofErr w:type="spellEnd"/>
      <w:r w:rsidRPr="00B1642C">
        <w:rPr>
          <w:rFonts w:ascii="GHEA Grapalat" w:hAnsi="GHEA Grapalat"/>
          <w:i w:val="0"/>
          <w:sz w:val="24"/>
          <w:szCs w:val="24"/>
        </w:rPr>
        <w:t xml:space="preserve"> filed to the Procurement Appeals Board, to the following address: </w:t>
      </w:r>
      <w:proofErr w:type="spellStart"/>
      <w:r w:rsidRPr="00B1642C">
        <w:rPr>
          <w:rFonts w:ascii="GHEA Grapalat" w:hAnsi="GHEA Grapalat"/>
          <w:i w:val="0"/>
          <w:sz w:val="24"/>
          <w:szCs w:val="24"/>
        </w:rPr>
        <w:t>Melik-Adamyan</w:t>
      </w:r>
      <w:proofErr w:type="spellEnd"/>
      <w:r w:rsidRPr="00B1642C">
        <w:rPr>
          <w:rFonts w:ascii="GHEA Grapalat" w:hAnsi="GHEA Grapalat"/>
          <w:i w:val="0"/>
          <w:sz w:val="24"/>
          <w:szCs w:val="24"/>
        </w:rPr>
        <w:t xml:space="preserve">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Pr>
          <w:rFonts w:ascii="Courier New" w:hAnsi="Courier New" w:cs="Courier New"/>
          <w:i w:val="0"/>
          <w:sz w:val="24"/>
          <w:szCs w:val="24"/>
        </w:rPr>
        <w:t> </w:t>
      </w:r>
      <w:r w:rsidRPr="00B1642C">
        <w:rPr>
          <w:rFonts w:ascii="GHEA Grapalat" w:hAnsi="GHEA Grapalat"/>
          <w:i w:val="0"/>
          <w:sz w:val="24"/>
          <w:szCs w:val="24"/>
        </w:rPr>
        <w:t xml:space="preserve">Ministry of Finance of the Republic of Armenia. </w:t>
      </w:r>
    </w:p>
    <w:p w14:paraId="2D520D99" w14:textId="77777777" w:rsidR="003753C3" w:rsidRPr="00B1642C" w:rsidRDefault="003753C3" w:rsidP="003753C3">
      <w:pPr>
        <w:pStyle w:val="a3"/>
        <w:spacing w:line="240" w:lineRule="auto"/>
        <w:ind w:firstLine="0"/>
        <w:rPr>
          <w:rFonts w:ascii="GHEA Grapalat" w:hAnsi="GHEA Grapalat"/>
          <w:i w:val="0"/>
          <w:sz w:val="24"/>
          <w:szCs w:val="24"/>
        </w:rPr>
      </w:pPr>
      <w:r w:rsidRPr="00B1642C">
        <w:rPr>
          <w:rFonts w:ascii="GHEA Grapalat" w:hAnsi="GHEA Grapalat"/>
          <w:i w:val="0"/>
          <w:sz w:val="24"/>
          <w:szCs w:val="24"/>
        </w:rPr>
        <w:t xml:space="preserve">For receiving additional information concerning this notice, you may apply to </w:t>
      </w:r>
      <w:r>
        <w:rPr>
          <w:rFonts w:ascii="GHEA Grapalat" w:hAnsi="GHEA Grapalat"/>
          <w:i w:val="0"/>
          <w:sz w:val="24"/>
          <w:szCs w:val="24"/>
          <w:lang w:val="hy-AM"/>
        </w:rPr>
        <w:t xml:space="preserve">Narine </w:t>
      </w:r>
      <w:proofErr w:type="gramStart"/>
      <w:r>
        <w:rPr>
          <w:rFonts w:ascii="GHEA Grapalat" w:hAnsi="GHEA Grapalat"/>
          <w:i w:val="0"/>
          <w:sz w:val="24"/>
          <w:szCs w:val="24"/>
          <w:lang w:val="hy-AM"/>
        </w:rPr>
        <w:t>Harutyunyan</w:t>
      </w:r>
      <w:r>
        <w:rPr>
          <w:rFonts w:ascii="GHEA Grapalat" w:hAnsi="GHEA Grapalat"/>
          <w:i w:val="0"/>
          <w:sz w:val="24"/>
          <w:szCs w:val="24"/>
        </w:rPr>
        <w:t xml:space="preserve"> </w:t>
      </w:r>
      <w:r w:rsidRPr="00B1642C">
        <w:rPr>
          <w:rFonts w:ascii="GHEA Grapalat" w:hAnsi="GHEA Grapalat"/>
          <w:i w:val="0"/>
          <w:sz w:val="24"/>
          <w:szCs w:val="24"/>
        </w:rPr>
        <w:t xml:space="preserve"> Secretary</w:t>
      </w:r>
      <w:proofErr w:type="gramEnd"/>
      <w:r w:rsidRPr="00B1642C">
        <w:rPr>
          <w:rFonts w:ascii="GHEA Grapalat" w:hAnsi="GHEA Grapalat"/>
          <w:i w:val="0"/>
          <w:sz w:val="24"/>
          <w:szCs w:val="24"/>
        </w:rPr>
        <w:t xml:space="preserve"> of the Evaluation Commission</w:t>
      </w:r>
    </w:p>
    <w:p w14:paraId="3FE07781" w14:textId="77777777" w:rsidR="003753C3" w:rsidRPr="00B1642C" w:rsidRDefault="003753C3" w:rsidP="003753C3">
      <w:pPr>
        <w:pStyle w:val="a3"/>
        <w:spacing w:after="160" w:line="240" w:lineRule="auto"/>
        <w:ind w:left="4536" w:firstLine="0"/>
        <w:rPr>
          <w:rFonts w:ascii="GHEA Grapalat" w:hAnsi="GHEA Grapalat"/>
          <w:i w:val="0"/>
          <w:sz w:val="24"/>
          <w:szCs w:val="24"/>
        </w:rPr>
      </w:pPr>
    </w:p>
    <w:p w14:paraId="2155704C" w14:textId="77777777" w:rsidR="003753C3" w:rsidRPr="00B1642C" w:rsidRDefault="003753C3" w:rsidP="003753C3">
      <w:pPr>
        <w:pStyle w:val="a3"/>
        <w:spacing w:after="160" w:line="240" w:lineRule="auto"/>
        <w:ind w:firstLine="0"/>
        <w:rPr>
          <w:rFonts w:ascii="GHEA Grapalat" w:hAnsi="GHEA Grapalat"/>
          <w:i w:val="0"/>
          <w:sz w:val="24"/>
          <w:szCs w:val="24"/>
          <w:u w:val="single"/>
        </w:rPr>
      </w:pPr>
      <w:r w:rsidRPr="00B1642C">
        <w:rPr>
          <w:rFonts w:ascii="GHEA Grapalat" w:hAnsi="GHEA Grapalat"/>
          <w:i w:val="0"/>
          <w:sz w:val="24"/>
          <w:szCs w:val="24"/>
        </w:rPr>
        <w:t xml:space="preserve">Telephone </w:t>
      </w:r>
      <w:r>
        <w:rPr>
          <w:rFonts w:ascii="GHEA Grapalat" w:hAnsi="GHEA Grapalat"/>
          <w:i w:val="0"/>
          <w:sz w:val="24"/>
          <w:szCs w:val="24"/>
        </w:rPr>
        <w:t>093 72-24-27</w:t>
      </w:r>
    </w:p>
    <w:p w14:paraId="65C1E4AE" w14:textId="77777777" w:rsidR="003753C3" w:rsidRPr="00B1642C" w:rsidRDefault="003753C3" w:rsidP="003753C3">
      <w:pPr>
        <w:pStyle w:val="a3"/>
        <w:spacing w:after="160" w:line="240" w:lineRule="auto"/>
        <w:ind w:firstLine="0"/>
        <w:rPr>
          <w:rFonts w:ascii="GHEA Grapalat" w:hAnsi="GHEA Grapalat"/>
          <w:i w:val="0"/>
          <w:sz w:val="24"/>
          <w:szCs w:val="24"/>
          <w:u w:val="single"/>
        </w:rPr>
      </w:pPr>
      <w:r w:rsidRPr="00B1642C">
        <w:rPr>
          <w:rFonts w:ascii="GHEA Grapalat" w:hAnsi="GHEA Grapalat"/>
          <w:i w:val="0"/>
          <w:sz w:val="24"/>
          <w:szCs w:val="24"/>
        </w:rPr>
        <w:t xml:space="preserve">E-mail: </w:t>
      </w:r>
      <w:r>
        <w:rPr>
          <w:rFonts w:ascii="GHEA Grapalat" w:hAnsi="GHEA Grapalat"/>
          <w:i w:val="0"/>
          <w:sz w:val="24"/>
          <w:szCs w:val="24"/>
        </w:rPr>
        <w:t>operaballet.gnumner@gmail.com</w:t>
      </w:r>
    </w:p>
    <w:p w14:paraId="5A6ED594" w14:textId="77777777" w:rsidR="003753C3" w:rsidRPr="00B1642C" w:rsidRDefault="003753C3" w:rsidP="003753C3">
      <w:pPr>
        <w:pStyle w:val="a3"/>
        <w:spacing w:line="240" w:lineRule="auto"/>
        <w:ind w:firstLine="0"/>
        <w:jc w:val="left"/>
        <w:rPr>
          <w:rFonts w:ascii="GHEA Grapalat" w:hAnsi="GHEA Grapalat"/>
          <w:i w:val="0"/>
          <w:sz w:val="16"/>
          <w:szCs w:val="24"/>
        </w:rPr>
      </w:pPr>
      <w:r w:rsidRPr="00B1642C">
        <w:rPr>
          <w:rFonts w:ascii="GHEA Grapalat" w:hAnsi="GHEA Grapalat"/>
          <w:i w:val="0"/>
          <w:sz w:val="24"/>
          <w:szCs w:val="24"/>
        </w:rPr>
        <w:t xml:space="preserve">Contracting </w:t>
      </w:r>
      <w:proofErr w:type="gramStart"/>
      <w:r w:rsidRPr="00B1642C">
        <w:rPr>
          <w:rFonts w:ascii="GHEA Grapalat" w:hAnsi="GHEA Grapalat"/>
          <w:i w:val="0"/>
          <w:sz w:val="24"/>
          <w:szCs w:val="24"/>
        </w:rPr>
        <w:t>authority</w:t>
      </w:r>
      <w:r>
        <w:rPr>
          <w:rFonts w:ascii="GHEA Grapalat" w:hAnsi="GHEA Grapalat"/>
          <w:i w:val="0"/>
          <w:sz w:val="24"/>
          <w:szCs w:val="24"/>
        </w:rPr>
        <w:t xml:space="preserve"> </w:t>
      </w:r>
      <w:r w:rsidRPr="00B1642C">
        <w:rPr>
          <w:rFonts w:ascii="GHEA Grapalat" w:hAnsi="GHEA Grapalat"/>
          <w:i w:val="0"/>
          <w:sz w:val="24"/>
          <w:szCs w:val="24"/>
        </w:rPr>
        <w:t xml:space="preserve"> </w:t>
      </w:r>
      <w:r w:rsidRPr="0055037D">
        <w:rPr>
          <w:rFonts w:ascii="GHEA Grapalat" w:hAnsi="GHEA Grapalat"/>
          <w:sz w:val="24"/>
          <w:szCs w:val="24"/>
        </w:rPr>
        <w:t>A.</w:t>
      </w:r>
      <w:proofErr w:type="gramEnd"/>
      <w:r w:rsidRPr="0055037D">
        <w:rPr>
          <w:rFonts w:ascii="GHEA Grapalat" w:hAnsi="GHEA Grapalat"/>
          <w:sz w:val="24"/>
          <w:szCs w:val="24"/>
        </w:rPr>
        <w:t xml:space="preserve"> </w:t>
      </w:r>
      <w:proofErr w:type="spellStart"/>
      <w:r w:rsidRPr="0055037D">
        <w:rPr>
          <w:rFonts w:ascii="GHEA Grapalat" w:hAnsi="GHEA Grapalat"/>
          <w:sz w:val="24"/>
          <w:szCs w:val="24"/>
        </w:rPr>
        <w:t>Spendiaryan</w:t>
      </w:r>
      <w:proofErr w:type="spellEnd"/>
      <w:r w:rsidRPr="0055037D">
        <w:rPr>
          <w:rFonts w:ascii="GHEA Grapalat" w:hAnsi="GHEA Grapalat"/>
          <w:sz w:val="24"/>
          <w:szCs w:val="24"/>
        </w:rPr>
        <w:t xml:space="preserve"> National Academic Opera and Ballet </w:t>
      </w:r>
      <w:proofErr w:type="spellStart"/>
      <w:r w:rsidRPr="0055037D">
        <w:rPr>
          <w:rFonts w:ascii="GHEA Grapalat" w:hAnsi="GHEA Grapalat"/>
          <w:sz w:val="24"/>
          <w:szCs w:val="24"/>
        </w:rPr>
        <w:t>Theater</w:t>
      </w:r>
      <w:proofErr w:type="spellEnd"/>
    </w:p>
    <w:p w14:paraId="3AE6BA24" w14:textId="0CBC4DFC" w:rsidR="0002236A" w:rsidRPr="00402453" w:rsidRDefault="0002236A" w:rsidP="003753C3">
      <w:pPr>
        <w:pStyle w:val="a3"/>
        <w:spacing w:after="160" w:line="240" w:lineRule="auto"/>
        <w:ind w:firstLine="708"/>
        <w:rPr>
          <w:rFonts w:ascii="GHEA Grapalat" w:hAnsi="GHEA Grapalat"/>
          <w:i w:val="0"/>
          <w:sz w:val="24"/>
          <w:szCs w:val="24"/>
          <w:u w:val="single"/>
        </w:rPr>
      </w:pP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8F9D8" w14:textId="77777777" w:rsidR="00F24729" w:rsidRDefault="00F24729">
      <w:r>
        <w:separator/>
      </w:r>
    </w:p>
  </w:endnote>
  <w:endnote w:type="continuationSeparator" w:id="0">
    <w:p w14:paraId="4C4BB42E" w14:textId="77777777" w:rsidR="00F24729" w:rsidRDefault="00F24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BD318" w14:textId="77777777" w:rsidR="00F24729" w:rsidRDefault="00F24729">
      <w:r>
        <w:separator/>
      </w:r>
    </w:p>
  </w:footnote>
  <w:footnote w:type="continuationSeparator" w:id="0">
    <w:p w14:paraId="0DCD24EB" w14:textId="77777777" w:rsidR="00F24729" w:rsidRDefault="00F247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42AB"/>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6823"/>
    <w:rsid w:val="001276C9"/>
    <w:rsid w:val="001305C6"/>
    <w:rsid w:val="00132A47"/>
    <w:rsid w:val="00132FA8"/>
    <w:rsid w:val="00133A5A"/>
    <w:rsid w:val="00134D6E"/>
    <w:rsid w:val="00134DC5"/>
    <w:rsid w:val="001355F9"/>
    <w:rsid w:val="00135840"/>
    <w:rsid w:val="001377BA"/>
    <w:rsid w:val="00137A5C"/>
    <w:rsid w:val="001401F8"/>
    <w:rsid w:val="00143D26"/>
    <w:rsid w:val="00143E8C"/>
    <w:rsid w:val="0014472E"/>
    <w:rsid w:val="00144F73"/>
    <w:rsid w:val="001458D6"/>
    <w:rsid w:val="00145C1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B15"/>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228"/>
    <w:rsid w:val="001D74FA"/>
    <w:rsid w:val="001D78C5"/>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68A"/>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357"/>
    <w:rsid w:val="00283E26"/>
    <w:rsid w:val="002846B1"/>
    <w:rsid w:val="0028726A"/>
    <w:rsid w:val="00291919"/>
    <w:rsid w:val="002926D4"/>
    <w:rsid w:val="00293A25"/>
    <w:rsid w:val="00293A76"/>
    <w:rsid w:val="002941F2"/>
    <w:rsid w:val="0029475F"/>
    <w:rsid w:val="00294FFF"/>
    <w:rsid w:val="0029515A"/>
    <w:rsid w:val="002A3785"/>
    <w:rsid w:val="002A464D"/>
    <w:rsid w:val="002A5FBC"/>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11"/>
    <w:rsid w:val="00310A82"/>
    <w:rsid w:val="00310B6E"/>
    <w:rsid w:val="00310ED2"/>
    <w:rsid w:val="00311076"/>
    <w:rsid w:val="00311337"/>
    <w:rsid w:val="00312E5A"/>
    <w:rsid w:val="003141B6"/>
    <w:rsid w:val="00316381"/>
    <w:rsid w:val="00316423"/>
    <w:rsid w:val="003169A4"/>
    <w:rsid w:val="00317EB3"/>
    <w:rsid w:val="00320AC5"/>
    <w:rsid w:val="00321A56"/>
    <w:rsid w:val="00321B20"/>
    <w:rsid w:val="0032320F"/>
    <w:rsid w:val="00325546"/>
    <w:rsid w:val="003259C5"/>
    <w:rsid w:val="00325CC0"/>
    <w:rsid w:val="00326507"/>
    <w:rsid w:val="00327436"/>
    <w:rsid w:val="00327D3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3C3"/>
    <w:rsid w:val="003755FD"/>
    <w:rsid w:val="00375D38"/>
    <w:rsid w:val="00375FD2"/>
    <w:rsid w:val="003760B7"/>
    <w:rsid w:val="00380721"/>
    <w:rsid w:val="00381658"/>
    <w:rsid w:val="0038317B"/>
    <w:rsid w:val="0038438D"/>
    <w:rsid w:val="0038517B"/>
    <w:rsid w:val="00386E4B"/>
    <w:rsid w:val="00386EA7"/>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307"/>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5CD"/>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A1734"/>
    <w:rsid w:val="004A1C5D"/>
    <w:rsid w:val="004A3051"/>
    <w:rsid w:val="004A4F12"/>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017F"/>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813"/>
    <w:rsid w:val="00606328"/>
    <w:rsid w:val="0060652B"/>
    <w:rsid w:val="00606B84"/>
    <w:rsid w:val="00614934"/>
    <w:rsid w:val="00615570"/>
    <w:rsid w:val="00617A6E"/>
    <w:rsid w:val="006225D1"/>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9EA"/>
    <w:rsid w:val="006A1F61"/>
    <w:rsid w:val="006A475C"/>
    <w:rsid w:val="006B0116"/>
    <w:rsid w:val="006B0566"/>
    <w:rsid w:val="006B2F02"/>
    <w:rsid w:val="006B3E66"/>
    <w:rsid w:val="006B4238"/>
    <w:rsid w:val="006B5588"/>
    <w:rsid w:val="006B572D"/>
    <w:rsid w:val="006B6951"/>
    <w:rsid w:val="006C09B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238F"/>
    <w:rsid w:val="007E3AEE"/>
    <w:rsid w:val="007E46FE"/>
    <w:rsid w:val="007E6804"/>
    <w:rsid w:val="007F1314"/>
    <w:rsid w:val="007F281F"/>
    <w:rsid w:val="007F4A8B"/>
    <w:rsid w:val="007F503F"/>
    <w:rsid w:val="007F5A5F"/>
    <w:rsid w:val="007F6722"/>
    <w:rsid w:val="00800B3B"/>
    <w:rsid w:val="008013DA"/>
    <w:rsid w:val="0080437A"/>
    <w:rsid w:val="00806EAB"/>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0A2"/>
    <w:rsid w:val="008454DC"/>
    <w:rsid w:val="00845AA5"/>
    <w:rsid w:val="00846941"/>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9E"/>
    <w:rsid w:val="008916DE"/>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879"/>
    <w:rsid w:val="00AD0BEB"/>
    <w:rsid w:val="00AD1BFE"/>
    <w:rsid w:val="00AD20A6"/>
    <w:rsid w:val="00AD40C5"/>
    <w:rsid w:val="00AD522C"/>
    <w:rsid w:val="00AD7B20"/>
    <w:rsid w:val="00AE1606"/>
    <w:rsid w:val="00AE224E"/>
    <w:rsid w:val="00AE26C8"/>
    <w:rsid w:val="00AE4008"/>
    <w:rsid w:val="00AE43E4"/>
    <w:rsid w:val="00AE52DD"/>
    <w:rsid w:val="00AE679C"/>
    <w:rsid w:val="00AE73A7"/>
    <w:rsid w:val="00AE7A13"/>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62E"/>
    <w:rsid w:val="00B40233"/>
    <w:rsid w:val="00B413A8"/>
    <w:rsid w:val="00B425F0"/>
    <w:rsid w:val="00B44A67"/>
    <w:rsid w:val="00B46279"/>
    <w:rsid w:val="00B46A5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26C3"/>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678"/>
    <w:rsid w:val="00CF1742"/>
    <w:rsid w:val="00CF2304"/>
    <w:rsid w:val="00CF34D0"/>
    <w:rsid w:val="00D00401"/>
    <w:rsid w:val="00D0068C"/>
    <w:rsid w:val="00D008B5"/>
    <w:rsid w:val="00D00BED"/>
    <w:rsid w:val="00D00E16"/>
    <w:rsid w:val="00D01B3C"/>
    <w:rsid w:val="00D02861"/>
    <w:rsid w:val="00D03331"/>
    <w:rsid w:val="00D03E7C"/>
    <w:rsid w:val="00D048EE"/>
    <w:rsid w:val="00D04B17"/>
    <w:rsid w:val="00D05A4D"/>
    <w:rsid w:val="00D104E6"/>
    <w:rsid w:val="00D132BC"/>
    <w:rsid w:val="00D150B0"/>
    <w:rsid w:val="00D15272"/>
    <w:rsid w:val="00D161B8"/>
    <w:rsid w:val="00D165A5"/>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5FB1"/>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6C2"/>
    <w:rsid w:val="00D84988"/>
    <w:rsid w:val="00D86538"/>
    <w:rsid w:val="00D873FE"/>
    <w:rsid w:val="00D875CB"/>
    <w:rsid w:val="00D90803"/>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5C"/>
    <w:rsid w:val="00E63C8D"/>
    <w:rsid w:val="00E64337"/>
    <w:rsid w:val="00E65F37"/>
    <w:rsid w:val="00E674AE"/>
    <w:rsid w:val="00E67BA7"/>
    <w:rsid w:val="00E74264"/>
    <w:rsid w:val="00E749B7"/>
    <w:rsid w:val="00E7522C"/>
    <w:rsid w:val="00E765B7"/>
    <w:rsid w:val="00E76ED4"/>
    <w:rsid w:val="00E77532"/>
    <w:rsid w:val="00E77EEE"/>
    <w:rsid w:val="00E805B6"/>
    <w:rsid w:val="00E81D32"/>
    <w:rsid w:val="00E84171"/>
    <w:rsid w:val="00E85A49"/>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2DA5"/>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C25"/>
    <w:rsid w:val="00F21DBD"/>
    <w:rsid w:val="00F23100"/>
    <w:rsid w:val="00F23A51"/>
    <w:rsid w:val="00F242D7"/>
    <w:rsid w:val="00F24327"/>
    <w:rsid w:val="00F24729"/>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31CC"/>
    <w:rsid w:val="00FD4DA5"/>
    <w:rsid w:val="00FD4DBF"/>
    <w:rsid w:val="00FD57B8"/>
    <w:rsid w:val="00FD7291"/>
    <w:rsid w:val="00FD7B82"/>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D9807"/>
  <w15:docId w15:val="{5C8A1B24-17C5-46ED-96B5-7CD68D209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375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3753C3"/>
    <w:rPr>
      <w:rFonts w:ascii="Courier New" w:hAnsi="Courier New" w:cs="Courier New"/>
      <w:lang w:val="en-US" w:eastAsia="en-US" w:bidi="ar-SA"/>
    </w:rPr>
  </w:style>
  <w:style w:type="character" w:customStyle="1" w:styleId="y2iqfc">
    <w:name w:val="y2iqfc"/>
    <w:basedOn w:val="a0"/>
    <w:rsid w:val="003753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0607269">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59430-A524-4B6F-8C0A-93B0ADF1B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498</Words>
  <Characters>2840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60</cp:revision>
  <cp:lastPrinted>2017-05-25T08:14:00Z</cp:lastPrinted>
  <dcterms:created xsi:type="dcterms:W3CDTF">2017-06-08T07:41:00Z</dcterms:created>
  <dcterms:modified xsi:type="dcterms:W3CDTF">2021-12-03T13:49:00Z</dcterms:modified>
</cp:coreProperties>
</file>